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3BEB7" w14:textId="2575FD80" w:rsidR="006D5820" w:rsidRPr="006D5820" w:rsidRDefault="006D5820" w:rsidP="006D5820">
      <w:pPr>
        <w:pStyle w:val="IntenseQuote"/>
        <w:spacing w:before="0" w:after="0"/>
        <w:rPr>
          <w:sz w:val="48"/>
          <w:szCs w:val="48"/>
        </w:rPr>
      </w:pPr>
      <w:r w:rsidRPr="006D5820">
        <w:rPr>
          <w:sz w:val="48"/>
          <w:szCs w:val="48"/>
        </w:rPr>
        <w:t>Cloud Computing</w:t>
      </w:r>
    </w:p>
    <w:p w14:paraId="476F22D2" w14:textId="26938841" w:rsidR="006D5820" w:rsidRPr="00C510D4" w:rsidRDefault="006D5820" w:rsidP="00C510D4">
      <w:pPr>
        <w:pStyle w:val="IntenseQuote"/>
        <w:spacing w:before="0" w:after="0"/>
        <w:rPr>
          <w:sz w:val="48"/>
          <w:szCs w:val="48"/>
        </w:rPr>
      </w:pPr>
      <w:r>
        <w:rPr>
          <w:sz w:val="48"/>
          <w:szCs w:val="48"/>
        </w:rPr>
        <w:t>Assignments</w:t>
      </w:r>
      <w:r w:rsidRPr="006D5820">
        <w:rPr>
          <w:sz w:val="48"/>
          <w:szCs w:val="48"/>
        </w:rPr>
        <w:t xml:space="preserve"> 1 and 2</w:t>
      </w:r>
    </w:p>
    <w:p w14:paraId="622677F6" w14:textId="7FE676F9" w:rsidR="0099284D" w:rsidRPr="00C510D4" w:rsidRDefault="0099284D" w:rsidP="0099284D">
      <w:pPr>
        <w:pStyle w:val="Heading1"/>
        <w:numPr>
          <w:ilvl w:val="0"/>
          <w:numId w:val="2"/>
        </w:numPr>
        <w:rPr>
          <w:rStyle w:val="IntenseReference"/>
          <w:rFonts w:asciiTheme="minorHAnsi" w:hAnsiTheme="minorHAnsi" w:cstheme="minorHAnsi"/>
          <w:sz w:val="48"/>
          <w:szCs w:val="48"/>
        </w:rPr>
      </w:pPr>
      <w:r w:rsidRPr="00C510D4">
        <w:rPr>
          <w:rStyle w:val="IntenseReference"/>
          <w:rFonts w:asciiTheme="minorHAnsi" w:hAnsiTheme="minorHAnsi" w:cstheme="minorHAnsi"/>
          <w:sz w:val="48"/>
          <w:szCs w:val="48"/>
        </w:rPr>
        <w:t>Cloud Computing Essentials</w:t>
      </w:r>
    </w:p>
    <w:p w14:paraId="38A440AF" w14:textId="77777777" w:rsidR="006D5820" w:rsidRPr="006D5820" w:rsidRDefault="006D5820" w:rsidP="006D5820"/>
    <w:p w14:paraId="6D69A9C9" w14:textId="1809A860" w:rsidR="0099284D" w:rsidRDefault="00104195" w:rsidP="0099284D">
      <w:r w:rsidRPr="00104195">
        <w:drawing>
          <wp:inline distT="0" distB="0" distL="0" distR="0" wp14:anchorId="458D2FBC" wp14:editId="19C379C9">
            <wp:extent cx="5943600" cy="3325495"/>
            <wp:effectExtent l="0" t="0" r="0" b="8255"/>
            <wp:docPr id="103348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874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AEB2" w14:textId="5EC189D8" w:rsidR="00C510D4" w:rsidRPr="00C510D4" w:rsidRDefault="00C510D4" w:rsidP="00C510D4">
      <w:pPr>
        <w:pStyle w:val="Quote"/>
        <w:rPr>
          <w:rStyle w:val="SubtleReference"/>
        </w:rPr>
      </w:pPr>
      <w:r w:rsidRPr="00C510D4">
        <w:rPr>
          <w:rStyle w:val="SubtleReference"/>
        </w:rPr>
        <w:t>Completed Cloud Computing Essentials</w:t>
      </w:r>
    </w:p>
    <w:p w14:paraId="7FA7C619" w14:textId="7226C831" w:rsidR="00104195" w:rsidRPr="00C510D4" w:rsidRDefault="00104195" w:rsidP="00104195">
      <w:pPr>
        <w:pStyle w:val="ListParagraph"/>
        <w:numPr>
          <w:ilvl w:val="0"/>
          <w:numId w:val="2"/>
        </w:numPr>
        <w:rPr>
          <w:rStyle w:val="IntenseReference"/>
          <w:sz w:val="48"/>
          <w:szCs w:val="48"/>
        </w:rPr>
      </w:pPr>
      <w:r w:rsidRPr="00C510D4">
        <w:rPr>
          <w:rStyle w:val="IntenseReference"/>
          <w:sz w:val="48"/>
          <w:szCs w:val="48"/>
        </w:rPr>
        <w:t>Cloud First Steps:</w:t>
      </w:r>
      <w:r w:rsidRPr="00C510D4">
        <w:rPr>
          <w:rStyle w:val="IntenseReference"/>
          <w:sz w:val="48"/>
          <w:szCs w:val="48"/>
        </w:rPr>
        <w:br/>
      </w:r>
      <w:r w:rsidR="00C510D4" w:rsidRPr="00C510D4">
        <w:rPr>
          <w:rStyle w:val="IntenseReference"/>
          <w:sz w:val="48"/>
          <w:szCs w:val="48"/>
        </w:rPr>
        <w:t>.</w:t>
      </w:r>
      <w:r w:rsidRPr="00C510D4">
        <w:rPr>
          <w:rStyle w:val="IntenseReference"/>
          <w:sz w:val="48"/>
          <w:szCs w:val="48"/>
        </w:rPr>
        <w:drawing>
          <wp:inline distT="0" distB="0" distL="0" distR="0" wp14:anchorId="7E5BC2E4" wp14:editId="3E50D550">
            <wp:extent cx="2164080" cy="1723635"/>
            <wp:effectExtent l="0" t="0" r="7620" b="0"/>
            <wp:docPr id="62549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923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0848" cy="17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838C" w14:textId="5B444EA1" w:rsidR="00104195" w:rsidRDefault="00C510D4" w:rsidP="00C510D4">
      <w:pPr>
        <w:pStyle w:val="Quote"/>
      </w:pPr>
      <w:r>
        <w:t>Ran the EC2 Instance Successfully</w:t>
      </w:r>
    </w:p>
    <w:p w14:paraId="0807B683" w14:textId="59EEC5F6" w:rsidR="00104195" w:rsidRDefault="00104195" w:rsidP="00104195">
      <w:pPr>
        <w:pStyle w:val="ListParagraph"/>
      </w:pPr>
      <w:r w:rsidRPr="00104195">
        <w:lastRenderedPageBreak/>
        <w:drawing>
          <wp:inline distT="0" distB="0" distL="0" distR="0" wp14:anchorId="382D5CBD" wp14:editId="66A01812">
            <wp:extent cx="5943600" cy="3330575"/>
            <wp:effectExtent l="0" t="0" r="0" b="3175"/>
            <wp:docPr id="205714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414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7FAB" w14:textId="754F95D7" w:rsidR="00C510D4" w:rsidRDefault="00C510D4" w:rsidP="00C510D4">
      <w:pPr>
        <w:pStyle w:val="Quote"/>
      </w:pPr>
      <w:r>
        <w:t>Completed the Cloud First Steps</w:t>
      </w:r>
    </w:p>
    <w:p w14:paraId="6F709525" w14:textId="77777777" w:rsidR="00B840EC" w:rsidRDefault="00B840EC" w:rsidP="00104195">
      <w:pPr>
        <w:pStyle w:val="ListParagraph"/>
      </w:pPr>
    </w:p>
    <w:p w14:paraId="75581C3F" w14:textId="2A0D6F6A" w:rsidR="00B840EC" w:rsidRPr="00C510D4" w:rsidRDefault="00B840EC" w:rsidP="00B840EC">
      <w:pPr>
        <w:pStyle w:val="ListParagraph"/>
        <w:numPr>
          <w:ilvl w:val="0"/>
          <w:numId w:val="2"/>
        </w:numPr>
        <w:rPr>
          <w:rStyle w:val="IntenseReference"/>
          <w:sz w:val="48"/>
          <w:szCs w:val="48"/>
        </w:rPr>
      </w:pPr>
      <w:r w:rsidRPr="00C510D4">
        <w:rPr>
          <w:rStyle w:val="IntenseReference"/>
          <w:sz w:val="48"/>
          <w:szCs w:val="48"/>
        </w:rPr>
        <w:t>Computing Solutions</w:t>
      </w:r>
    </w:p>
    <w:p w14:paraId="770EB0BA" w14:textId="6F592CC5" w:rsidR="00B840EC" w:rsidRDefault="00B840EC" w:rsidP="00B840EC">
      <w:r w:rsidRPr="00B840EC">
        <w:drawing>
          <wp:inline distT="0" distB="0" distL="0" distR="0" wp14:anchorId="4B177D33" wp14:editId="2F4CE52F">
            <wp:extent cx="3810000" cy="3364279"/>
            <wp:effectExtent l="0" t="0" r="0" b="7620"/>
            <wp:docPr id="24631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173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5159" cy="336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9D37" w14:textId="410DCC76" w:rsidR="00C510D4" w:rsidRDefault="00C510D4" w:rsidP="00C510D4">
      <w:pPr>
        <w:pStyle w:val="Quote"/>
      </w:pPr>
      <w:r>
        <w:t>Ran the t3 instance</w:t>
      </w:r>
    </w:p>
    <w:p w14:paraId="0F2C57DB" w14:textId="77777777" w:rsidR="00C510D4" w:rsidRDefault="00C510D4" w:rsidP="00B840EC"/>
    <w:p w14:paraId="3DCB317F" w14:textId="7DD46761" w:rsidR="00B840EC" w:rsidRDefault="00B840EC" w:rsidP="00B840EC">
      <w:r w:rsidRPr="00B840EC">
        <w:drawing>
          <wp:inline distT="0" distB="0" distL="0" distR="0" wp14:anchorId="588EF590" wp14:editId="3A0E54B6">
            <wp:extent cx="5943600" cy="2022475"/>
            <wp:effectExtent l="0" t="0" r="0" b="0"/>
            <wp:docPr id="111885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55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DD90" w14:textId="3342F7FC" w:rsidR="00C510D4" w:rsidRDefault="00C510D4" w:rsidP="00C510D4">
      <w:pPr>
        <w:pStyle w:val="Quote"/>
      </w:pPr>
      <w:r>
        <w:t>Completed the console commands</w:t>
      </w:r>
    </w:p>
    <w:p w14:paraId="3EFC89B5" w14:textId="77777777" w:rsidR="00B840EC" w:rsidRDefault="00B840EC" w:rsidP="00B840EC"/>
    <w:p w14:paraId="0379057E" w14:textId="38577C2B" w:rsidR="00B840EC" w:rsidRDefault="00B840EC" w:rsidP="00B840EC">
      <w:r w:rsidRPr="00B840EC">
        <w:drawing>
          <wp:inline distT="0" distB="0" distL="0" distR="0" wp14:anchorId="0F434A33" wp14:editId="530A47B8">
            <wp:extent cx="5943600" cy="2995295"/>
            <wp:effectExtent l="0" t="0" r="0" b="0"/>
            <wp:docPr id="140438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82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DFF5" w14:textId="37DB9DEA" w:rsidR="00C510D4" w:rsidRDefault="00C510D4" w:rsidP="00C510D4">
      <w:pPr>
        <w:pStyle w:val="Quote"/>
      </w:pPr>
      <w:r>
        <w:t>Stopped the instance</w:t>
      </w:r>
    </w:p>
    <w:p w14:paraId="3F6B976E" w14:textId="77777777" w:rsidR="00B840EC" w:rsidRDefault="00B840EC" w:rsidP="00B840EC"/>
    <w:p w14:paraId="32FB736C" w14:textId="57431A2B" w:rsidR="00B840EC" w:rsidRDefault="00B840EC" w:rsidP="00B840EC">
      <w:r w:rsidRPr="00B840EC">
        <w:lastRenderedPageBreak/>
        <w:drawing>
          <wp:inline distT="0" distB="0" distL="0" distR="0" wp14:anchorId="444FBCB6" wp14:editId="32200C58">
            <wp:extent cx="5943600" cy="3323590"/>
            <wp:effectExtent l="0" t="0" r="0" b="0"/>
            <wp:docPr id="97084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45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BCEF" w14:textId="0AF83263" w:rsidR="00C510D4" w:rsidRDefault="00C510D4" w:rsidP="00C510D4">
      <w:pPr>
        <w:pStyle w:val="Quote"/>
      </w:pPr>
      <w:r>
        <w:t>Completed Computing Solutions</w:t>
      </w:r>
    </w:p>
    <w:p w14:paraId="33473454" w14:textId="77777777" w:rsidR="00315884" w:rsidRDefault="00315884" w:rsidP="00B840EC"/>
    <w:p w14:paraId="579AB761" w14:textId="34F6EF1F" w:rsidR="00315884" w:rsidRPr="00C510D4" w:rsidRDefault="00315884" w:rsidP="00315884">
      <w:pPr>
        <w:pStyle w:val="ListParagraph"/>
        <w:numPr>
          <w:ilvl w:val="0"/>
          <w:numId w:val="2"/>
        </w:numPr>
        <w:rPr>
          <w:rStyle w:val="IntenseReference"/>
          <w:sz w:val="48"/>
          <w:szCs w:val="48"/>
        </w:rPr>
      </w:pPr>
      <w:r w:rsidRPr="00C510D4">
        <w:rPr>
          <w:rStyle w:val="IntenseReference"/>
          <w:sz w:val="48"/>
          <w:szCs w:val="48"/>
        </w:rPr>
        <w:t>Networking Concepts</w:t>
      </w:r>
    </w:p>
    <w:p w14:paraId="3A984F4A" w14:textId="77777777" w:rsidR="00315884" w:rsidRDefault="00315884" w:rsidP="00315884">
      <w:pPr>
        <w:pStyle w:val="ListParagraph"/>
      </w:pPr>
    </w:p>
    <w:p w14:paraId="61955C1B" w14:textId="2C9EA377" w:rsidR="00315884" w:rsidRDefault="00315884" w:rsidP="00315884">
      <w:pPr>
        <w:pStyle w:val="ListParagraph"/>
      </w:pPr>
      <w:r w:rsidRPr="00315884">
        <w:drawing>
          <wp:inline distT="0" distB="0" distL="0" distR="0" wp14:anchorId="5CF1DC8D" wp14:editId="06128074">
            <wp:extent cx="5762806" cy="3238500"/>
            <wp:effectExtent l="0" t="0" r="9525" b="0"/>
            <wp:docPr id="159441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101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7758" cy="324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E847" w14:textId="34457609" w:rsidR="00C510D4" w:rsidRDefault="00C510D4" w:rsidP="00C510D4">
      <w:pPr>
        <w:pStyle w:val="Quote"/>
      </w:pPr>
      <w:r>
        <w:t>Completed Networking Solutions</w:t>
      </w:r>
    </w:p>
    <w:p w14:paraId="1A6FCC64" w14:textId="77777777" w:rsidR="00315884" w:rsidRDefault="00315884" w:rsidP="00315884">
      <w:pPr>
        <w:pStyle w:val="ListParagraph"/>
      </w:pPr>
    </w:p>
    <w:p w14:paraId="1077A56C" w14:textId="2E3B0E08" w:rsidR="00315884" w:rsidRPr="006D5820" w:rsidRDefault="00EB5887" w:rsidP="00315884">
      <w:pPr>
        <w:pStyle w:val="ListParagraph"/>
        <w:numPr>
          <w:ilvl w:val="0"/>
          <w:numId w:val="2"/>
        </w:numPr>
        <w:rPr>
          <w:rStyle w:val="IntenseReference"/>
          <w:sz w:val="32"/>
          <w:szCs w:val="32"/>
        </w:rPr>
      </w:pPr>
      <w:r w:rsidRPr="006D5820">
        <w:rPr>
          <w:rStyle w:val="IntenseReference"/>
          <w:sz w:val="32"/>
          <w:szCs w:val="32"/>
        </w:rPr>
        <w:t>Cloud Economics</w:t>
      </w:r>
    </w:p>
    <w:p w14:paraId="598F6FC9" w14:textId="743D5EC1" w:rsidR="00EB5887" w:rsidRDefault="00EB5887" w:rsidP="00EB5887">
      <w:r w:rsidRPr="00EB5887">
        <w:drawing>
          <wp:inline distT="0" distB="0" distL="0" distR="0" wp14:anchorId="71690CD8" wp14:editId="191C7A30">
            <wp:extent cx="5943600" cy="3327400"/>
            <wp:effectExtent l="0" t="0" r="0" b="6350"/>
            <wp:docPr id="143430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095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A8C" w14:textId="72816C0E" w:rsidR="00C510D4" w:rsidRDefault="00C510D4" w:rsidP="00C510D4">
      <w:pPr>
        <w:pStyle w:val="Quote"/>
      </w:pPr>
      <w:r>
        <w:t>Completed Cloud Economics</w:t>
      </w:r>
    </w:p>
    <w:p w14:paraId="2C9213EF" w14:textId="77777777" w:rsidR="00EB5887" w:rsidRDefault="00EB5887" w:rsidP="00EB5887"/>
    <w:p w14:paraId="4D535B87" w14:textId="77777777" w:rsidR="00C510D4" w:rsidRDefault="00C510D4" w:rsidP="00EB5887"/>
    <w:p w14:paraId="492612D8" w14:textId="6F56A1C0" w:rsidR="00C510D4" w:rsidRPr="00C510D4" w:rsidRDefault="00180824" w:rsidP="00C510D4">
      <w:pPr>
        <w:pStyle w:val="ListParagraph"/>
        <w:numPr>
          <w:ilvl w:val="0"/>
          <w:numId w:val="2"/>
        </w:numPr>
        <w:rPr>
          <w:rStyle w:val="IntenseReference"/>
          <w:sz w:val="32"/>
          <w:szCs w:val="32"/>
        </w:rPr>
      </w:pPr>
      <w:r w:rsidRPr="006D5820">
        <w:rPr>
          <w:rStyle w:val="IntenseReference"/>
          <w:sz w:val="32"/>
          <w:szCs w:val="32"/>
        </w:rPr>
        <w:t>Database in Practice:</w:t>
      </w:r>
      <w:r w:rsidRPr="006D5820">
        <w:rPr>
          <w:rStyle w:val="IntenseReference"/>
          <w:sz w:val="32"/>
          <w:szCs w:val="32"/>
        </w:rPr>
        <w:br/>
      </w:r>
      <w:r w:rsidRPr="006D5820">
        <w:rPr>
          <w:rStyle w:val="IntenseReference"/>
          <w:sz w:val="32"/>
          <w:szCs w:val="32"/>
        </w:rPr>
        <w:drawing>
          <wp:inline distT="0" distB="0" distL="0" distR="0" wp14:anchorId="198DC1D9" wp14:editId="31877B9A">
            <wp:extent cx="5943600" cy="2661920"/>
            <wp:effectExtent l="0" t="0" r="0" b="5080"/>
            <wp:docPr id="17664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5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D5DA" w14:textId="3C978994" w:rsidR="00C510D4" w:rsidRDefault="00C510D4" w:rsidP="00C510D4">
      <w:pPr>
        <w:pStyle w:val="Quote"/>
      </w:pPr>
      <w:r>
        <w:t>Created new database</w:t>
      </w:r>
    </w:p>
    <w:p w14:paraId="76FCC613" w14:textId="79314ABB" w:rsidR="00180824" w:rsidRDefault="00E30753" w:rsidP="00180824">
      <w:pPr>
        <w:pStyle w:val="ListParagraph"/>
      </w:pPr>
      <w:r w:rsidRPr="00E30753">
        <w:lastRenderedPageBreak/>
        <w:drawing>
          <wp:inline distT="0" distB="0" distL="0" distR="0" wp14:anchorId="42BFDAB4" wp14:editId="613FB838">
            <wp:extent cx="5943600" cy="3335020"/>
            <wp:effectExtent l="0" t="0" r="0" b="0"/>
            <wp:docPr id="95761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194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29DC" w14:textId="524FD563" w:rsidR="00E30753" w:rsidRDefault="00C510D4" w:rsidP="00C510D4">
      <w:pPr>
        <w:pStyle w:val="Quote"/>
      </w:pPr>
      <w:r>
        <w:t>Completed Database in Practice (necessary for Core Security Concepts)</w:t>
      </w:r>
    </w:p>
    <w:p w14:paraId="0F1A5E5E" w14:textId="77777777" w:rsidR="00C510D4" w:rsidRDefault="00C510D4" w:rsidP="00180824">
      <w:pPr>
        <w:pStyle w:val="ListParagraph"/>
      </w:pPr>
    </w:p>
    <w:p w14:paraId="52329D0F" w14:textId="77777777" w:rsidR="00C510D4" w:rsidRDefault="00C510D4" w:rsidP="00C510D4">
      <w:pPr>
        <w:pStyle w:val="ListParagraph"/>
        <w:rPr>
          <w:rStyle w:val="IntenseReference"/>
          <w:sz w:val="32"/>
          <w:szCs w:val="32"/>
        </w:rPr>
      </w:pPr>
    </w:p>
    <w:p w14:paraId="214E14DB" w14:textId="1C85C065" w:rsidR="00E30753" w:rsidRPr="006D5820" w:rsidRDefault="00E30753" w:rsidP="00E30753">
      <w:pPr>
        <w:pStyle w:val="ListParagraph"/>
        <w:numPr>
          <w:ilvl w:val="0"/>
          <w:numId w:val="2"/>
        </w:numPr>
        <w:rPr>
          <w:rStyle w:val="IntenseReference"/>
          <w:sz w:val="32"/>
          <w:szCs w:val="32"/>
        </w:rPr>
      </w:pPr>
      <w:r w:rsidRPr="006D5820">
        <w:rPr>
          <w:rStyle w:val="IntenseReference"/>
          <w:sz w:val="32"/>
          <w:szCs w:val="32"/>
        </w:rPr>
        <w:t>Core Security Concepts</w:t>
      </w:r>
    </w:p>
    <w:p w14:paraId="305C0FDE" w14:textId="7CB049E4" w:rsidR="006D5820" w:rsidRDefault="006D5820" w:rsidP="006D5820">
      <w:r w:rsidRPr="006D5820">
        <w:drawing>
          <wp:inline distT="0" distB="0" distL="0" distR="0" wp14:anchorId="120F9F06" wp14:editId="135D0436">
            <wp:extent cx="5943600" cy="2850515"/>
            <wp:effectExtent l="0" t="0" r="0" b="6985"/>
            <wp:docPr id="62737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788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3527" w14:textId="7C350F3B" w:rsidR="00C510D4" w:rsidRDefault="00C510D4" w:rsidP="00C510D4">
      <w:pPr>
        <w:pStyle w:val="Quote"/>
      </w:pPr>
      <w:r>
        <w:t>Created new User Group ‘</w:t>
      </w:r>
      <w:proofErr w:type="spellStart"/>
      <w:r>
        <w:t>SupportEngineers</w:t>
      </w:r>
      <w:proofErr w:type="spellEnd"/>
      <w:r>
        <w:t>’ and added new user ‘support-engineer-1’</w:t>
      </w:r>
    </w:p>
    <w:p w14:paraId="28D08C1A" w14:textId="7255F678" w:rsidR="00E30753" w:rsidRDefault="00E30753" w:rsidP="00E30753"/>
    <w:p w14:paraId="65C1B61C" w14:textId="467BE30E" w:rsidR="006D5820" w:rsidRDefault="006D5820" w:rsidP="00E30753">
      <w:r w:rsidRPr="006D5820">
        <w:lastRenderedPageBreak/>
        <w:drawing>
          <wp:inline distT="0" distB="0" distL="0" distR="0" wp14:anchorId="19C264C2" wp14:editId="037117BB">
            <wp:extent cx="5943600" cy="3342005"/>
            <wp:effectExtent l="0" t="0" r="0" b="0"/>
            <wp:docPr id="145470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051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0087" w14:textId="27C7BD9B" w:rsidR="00C510D4" w:rsidRDefault="00C510D4" w:rsidP="00C510D4">
      <w:pPr>
        <w:pStyle w:val="Quote"/>
      </w:pPr>
      <w:r>
        <w:t>Completed Core Security Concepts</w:t>
      </w:r>
    </w:p>
    <w:p w14:paraId="54ADEA5B" w14:textId="77777777" w:rsidR="006D5820" w:rsidRPr="0099284D" w:rsidRDefault="006D5820" w:rsidP="00E30753"/>
    <w:sectPr w:rsidR="006D5820" w:rsidRPr="0099284D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F0310" w14:textId="77777777" w:rsidR="006979D2" w:rsidRDefault="006979D2" w:rsidP="006D5820">
      <w:pPr>
        <w:spacing w:after="0" w:line="240" w:lineRule="auto"/>
      </w:pPr>
      <w:r>
        <w:separator/>
      </w:r>
    </w:p>
  </w:endnote>
  <w:endnote w:type="continuationSeparator" w:id="0">
    <w:p w14:paraId="2A1A719D" w14:textId="77777777" w:rsidR="006979D2" w:rsidRDefault="006979D2" w:rsidP="006D5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1795B" w14:textId="77777777" w:rsidR="006979D2" w:rsidRDefault="006979D2" w:rsidP="006D5820">
      <w:pPr>
        <w:spacing w:after="0" w:line="240" w:lineRule="auto"/>
      </w:pPr>
      <w:r>
        <w:separator/>
      </w:r>
    </w:p>
  </w:footnote>
  <w:footnote w:type="continuationSeparator" w:id="0">
    <w:p w14:paraId="5D469785" w14:textId="77777777" w:rsidR="006979D2" w:rsidRDefault="006979D2" w:rsidP="006D58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F27DC" w14:textId="17304632" w:rsidR="006D5820" w:rsidRDefault="006D5820">
    <w:pPr>
      <w:pStyle w:val="Header"/>
    </w:pPr>
    <w:r>
      <w:t>I21-0640</w:t>
    </w:r>
    <w:r w:rsidR="00C510D4">
      <w:tab/>
    </w:r>
    <w:r w:rsidR="00C510D4">
      <w:tab/>
      <w:t>Cloud Computing</w:t>
    </w:r>
  </w:p>
  <w:p w14:paraId="4C26CC0C" w14:textId="63CD9DE7" w:rsidR="006D5820" w:rsidRDefault="006D5820">
    <w:pPr>
      <w:pStyle w:val="Header"/>
    </w:pPr>
    <w:r>
      <w:t>Muneel Haider</w:t>
    </w:r>
    <w:r w:rsidR="00C510D4">
      <w:tab/>
    </w:r>
    <w:r w:rsidR="00C510D4">
      <w:tab/>
      <w:t>Assignments 1 and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9626A"/>
    <w:multiLevelType w:val="hybridMultilevel"/>
    <w:tmpl w:val="77B4B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566A29"/>
    <w:multiLevelType w:val="hybridMultilevel"/>
    <w:tmpl w:val="A27886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415482">
    <w:abstractNumId w:val="1"/>
  </w:num>
  <w:num w:numId="2" w16cid:durableId="987708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84D"/>
    <w:rsid w:val="00104195"/>
    <w:rsid w:val="00180824"/>
    <w:rsid w:val="00315884"/>
    <w:rsid w:val="006979D2"/>
    <w:rsid w:val="006D5820"/>
    <w:rsid w:val="009555B3"/>
    <w:rsid w:val="0099284D"/>
    <w:rsid w:val="00A11A89"/>
    <w:rsid w:val="00B840EC"/>
    <w:rsid w:val="00C510D4"/>
    <w:rsid w:val="00E30753"/>
    <w:rsid w:val="00EB5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EDABA7"/>
  <w15:chartTrackingRefBased/>
  <w15:docId w15:val="{5607C275-F450-49BA-87D2-70DD12842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28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284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928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D58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820"/>
  </w:style>
  <w:style w:type="paragraph" w:styleId="Footer">
    <w:name w:val="footer"/>
    <w:basedOn w:val="Normal"/>
    <w:link w:val="FooterChar"/>
    <w:uiPriority w:val="99"/>
    <w:unhideWhenUsed/>
    <w:rsid w:val="006D58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820"/>
  </w:style>
  <w:style w:type="paragraph" w:styleId="IntenseQuote">
    <w:name w:val="Intense Quote"/>
    <w:basedOn w:val="Normal"/>
    <w:next w:val="Normal"/>
    <w:link w:val="IntenseQuoteChar"/>
    <w:uiPriority w:val="30"/>
    <w:qFormat/>
    <w:rsid w:val="006D582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5820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6D5820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C510D4"/>
    <w:rPr>
      <w:smallCaps/>
      <w:color w:val="5A5A5A" w:themeColor="text1" w:themeTint="A5"/>
    </w:rPr>
  </w:style>
  <w:style w:type="paragraph" w:styleId="Quote">
    <w:name w:val="Quote"/>
    <w:basedOn w:val="Normal"/>
    <w:next w:val="Normal"/>
    <w:link w:val="QuoteChar"/>
    <w:uiPriority w:val="29"/>
    <w:qFormat/>
    <w:rsid w:val="00C510D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10D4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92</Words>
  <Characters>582</Characters>
  <Application>Microsoft Office Word</Application>
  <DocSecurity>0</DocSecurity>
  <Lines>48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Muneel Haider</dc:creator>
  <cp:keywords/>
  <dc:description/>
  <cp:lastModifiedBy>Muneel Haider</cp:lastModifiedBy>
  <cp:revision>2</cp:revision>
  <dcterms:created xsi:type="dcterms:W3CDTF">2025-03-24T23:40:00Z</dcterms:created>
  <dcterms:modified xsi:type="dcterms:W3CDTF">2025-03-24T23:40:00Z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69189230-6024-4477-bff4-e8e31c46fe2a</vt:lpwstr>
  </property>
</Properties>
</file>